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 xml:space="preserve">Информация </w:t>
      </w:r>
    </w:p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>Министерств</w:t>
      </w:r>
      <w:r>
        <w:rPr>
          <w:b/>
        </w:rPr>
        <w:t>а</w:t>
      </w:r>
      <w:r w:rsidRPr="0024251E">
        <w:rPr>
          <w:b/>
        </w:rPr>
        <w:t xml:space="preserve"> лесного хозяйства Тверской области </w:t>
      </w:r>
    </w:p>
    <w:p w:rsidR="00E53EA2" w:rsidRDefault="0024251E" w:rsidP="0024251E">
      <w:pPr>
        <w:jc w:val="center"/>
        <w:rPr>
          <w:b/>
          <w:szCs w:val="28"/>
        </w:rPr>
      </w:pPr>
      <w:r w:rsidRPr="0024251E">
        <w:rPr>
          <w:b/>
        </w:rPr>
        <w:t xml:space="preserve">об исполнении Плана мероприятий («дорожная карта») содействия импортозамещению в Тверской области на 2015 – 2017  годы, утвержденного распоряжением Правительства Тверской области от </w:t>
      </w:r>
      <w:r w:rsidRPr="0024251E">
        <w:rPr>
          <w:b/>
          <w:szCs w:val="28"/>
        </w:rPr>
        <w:t>20.01.2015 № 21-рп</w:t>
      </w:r>
    </w:p>
    <w:p w:rsidR="0024251E" w:rsidRDefault="0024251E" w:rsidP="0024251E">
      <w:pPr>
        <w:jc w:val="center"/>
        <w:rPr>
          <w:b/>
          <w:szCs w:val="28"/>
        </w:rPr>
      </w:pPr>
    </w:p>
    <w:p w:rsidR="0024251E" w:rsidRDefault="0024251E" w:rsidP="0024251E">
      <w:pPr>
        <w:jc w:val="center"/>
        <w:rPr>
          <w:b/>
          <w:szCs w:val="28"/>
        </w:rPr>
      </w:pPr>
    </w:p>
    <w:p w:rsidR="0024251E" w:rsidRDefault="0024251E" w:rsidP="0024251E">
      <w:pPr>
        <w:jc w:val="both"/>
        <w:rPr>
          <w:b/>
          <w:szCs w:val="28"/>
        </w:rPr>
      </w:pPr>
      <w:r>
        <w:rPr>
          <w:b/>
          <w:szCs w:val="28"/>
        </w:rPr>
        <w:t>По пункту 1.2 Плана мероприятий</w:t>
      </w:r>
    </w:p>
    <w:p w:rsidR="0024251E" w:rsidRDefault="0024251E" w:rsidP="0024251E">
      <w:pPr>
        <w:jc w:val="both"/>
      </w:pPr>
      <w:r>
        <w:t>В</w:t>
      </w:r>
      <w:r w:rsidRPr="0024251E">
        <w:t xml:space="preserve"> </w:t>
      </w:r>
      <w:r w:rsidR="00975515">
        <w:t xml:space="preserve">конце </w:t>
      </w:r>
      <w:r w:rsidRPr="0024251E">
        <w:t xml:space="preserve">2014 года </w:t>
      </w:r>
      <w:r>
        <w:t>Министерством проведен м</w:t>
      </w:r>
      <w:r w:rsidRPr="0024251E">
        <w:t>ониторинг производственных мощностей предприятий лесного комплекса. Средний уровень использования производственных мощностей по всем видам производимой продукции из древесины составил 58%</w:t>
      </w:r>
      <w:r>
        <w:t>.</w:t>
      </w:r>
    </w:p>
    <w:p w:rsidR="0024251E" w:rsidRDefault="0024251E" w:rsidP="0024251E">
      <w:pPr>
        <w:jc w:val="both"/>
      </w:pPr>
    </w:p>
    <w:p w:rsidR="0024251E" w:rsidRPr="0024251E" w:rsidRDefault="0024251E" w:rsidP="0024251E">
      <w:pPr>
        <w:jc w:val="both"/>
        <w:rPr>
          <w:b/>
        </w:rPr>
      </w:pPr>
      <w:r w:rsidRPr="0024251E">
        <w:rPr>
          <w:b/>
        </w:rPr>
        <w:t>По пункту 2.1 Плана мероприятий</w:t>
      </w:r>
    </w:p>
    <w:p w:rsidR="0024251E" w:rsidRPr="0018161D" w:rsidRDefault="0024251E" w:rsidP="0024251E">
      <w:pPr>
        <w:jc w:val="both"/>
        <w:rPr>
          <w:rFonts w:cs="Times New Roman"/>
          <w:szCs w:val="28"/>
        </w:rPr>
      </w:pPr>
      <w:r>
        <w:t>Министерство постоянно и</w:t>
      </w:r>
      <w:r w:rsidRPr="0024251E">
        <w:t>нформир</w:t>
      </w:r>
      <w:r>
        <w:t>ует</w:t>
      </w:r>
      <w:r w:rsidRPr="0024251E">
        <w:t xml:space="preserve"> тверских товаропроизводителей о проводимых </w:t>
      </w:r>
      <w:proofErr w:type="spellStart"/>
      <w:r w:rsidRPr="0024251E">
        <w:t>выставочно</w:t>
      </w:r>
      <w:proofErr w:type="spellEnd"/>
      <w:r w:rsidRPr="0024251E">
        <w:t>-ярмарочных мероприятиях и оказ</w:t>
      </w:r>
      <w:r>
        <w:t>ывает (при необходимости)</w:t>
      </w:r>
      <w:r w:rsidRPr="0024251E">
        <w:t xml:space="preserve"> содействи</w:t>
      </w:r>
      <w:r>
        <w:t>е</w:t>
      </w:r>
      <w:r w:rsidRPr="0024251E">
        <w:t xml:space="preserve"> по участию в данных мероприятиях</w:t>
      </w:r>
      <w:r>
        <w:t xml:space="preserve">. За </w:t>
      </w:r>
      <w:r w:rsidR="00816C3E">
        <w:t>3</w:t>
      </w:r>
      <w:r>
        <w:t xml:space="preserve"> квартала 2015 года на официальном сайте Министерства были размещены  </w:t>
      </w:r>
      <w:r w:rsidRPr="0018161D">
        <w:rPr>
          <w:rFonts w:cs="Times New Roman"/>
          <w:szCs w:val="28"/>
        </w:rPr>
        <w:t>новостные блоки о проведении следующих выставочных мероприяти</w:t>
      </w:r>
      <w:r w:rsidR="0018161D" w:rsidRPr="0018161D">
        <w:rPr>
          <w:rFonts w:cs="Times New Roman"/>
          <w:szCs w:val="28"/>
        </w:rPr>
        <w:t>й</w:t>
      </w:r>
      <w:r w:rsidRPr="0018161D">
        <w:rPr>
          <w:rFonts w:cs="Times New Roman"/>
          <w:szCs w:val="28"/>
        </w:rPr>
        <w:t>:</w:t>
      </w:r>
    </w:p>
    <w:p w:rsidR="0024251E" w:rsidRDefault="0024251E" w:rsidP="0024251E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18161D">
        <w:rPr>
          <w:rFonts w:cs="Times New Roman"/>
          <w:szCs w:val="28"/>
        </w:rPr>
        <w:t xml:space="preserve">- </w:t>
      </w:r>
      <w:r w:rsidR="0018161D" w:rsidRPr="0018161D">
        <w:rPr>
          <w:rFonts w:cs="Times New Roman"/>
          <w:color w:val="000000"/>
          <w:szCs w:val="28"/>
          <w:shd w:val="clear" w:color="auto" w:fill="FFFFFF"/>
        </w:rPr>
        <w:t>21-я крупнейшая в мире специализированная выставка оборудования и технологий для лесной и деревообрабатывающей промышленности «LIGNA 2015»</w:t>
      </w:r>
      <w:r w:rsidR="0018161D">
        <w:rPr>
          <w:rFonts w:cs="Times New Roman"/>
          <w:color w:val="000000"/>
          <w:szCs w:val="28"/>
          <w:shd w:val="clear" w:color="auto" w:fill="FFFFFF"/>
        </w:rPr>
        <w:t>,</w:t>
      </w:r>
      <w:r w:rsidR="0018161D" w:rsidRPr="0018161D">
        <w:rPr>
          <w:rFonts w:cs="Times New Roman"/>
          <w:color w:val="000000"/>
          <w:szCs w:val="28"/>
          <w:shd w:val="clear" w:color="auto" w:fill="FFFFFF"/>
        </w:rPr>
        <w:t xml:space="preserve"> 11-15 мая 2015 в г. Ганновер (Германия)</w:t>
      </w:r>
      <w:r w:rsidR="0018161D">
        <w:rPr>
          <w:rFonts w:cs="Times New Roman"/>
          <w:color w:val="000000"/>
          <w:szCs w:val="28"/>
          <w:shd w:val="clear" w:color="auto" w:fill="FFFFFF"/>
        </w:rPr>
        <w:t>;</w:t>
      </w:r>
    </w:p>
    <w:p w:rsidR="0018161D" w:rsidRDefault="0018161D" w:rsidP="009C3232">
      <w:pPr>
        <w:jc w:val="both"/>
        <w:rPr>
          <w:rFonts w:eastAsia="Times New Roman" w:cs="Times New Roman"/>
          <w:color w:val="000000"/>
        </w:rPr>
      </w:pPr>
      <w:r w:rsidRPr="0018161D">
        <w:rPr>
          <w:rFonts w:cs="Times New Roman"/>
          <w:color w:val="000000"/>
          <w:szCs w:val="28"/>
          <w:shd w:val="clear" w:color="auto" w:fill="FFFFFF"/>
        </w:rPr>
        <w:t xml:space="preserve">- </w:t>
      </w:r>
      <w:r w:rsidRPr="0018161D">
        <w:t xml:space="preserve">14-я Международная выставка </w:t>
      </w:r>
      <w:r>
        <w:t>«</w:t>
      </w:r>
      <w:proofErr w:type="spellStart"/>
      <w:r w:rsidRPr="0018161D">
        <w:rPr>
          <w:lang w:val="en-US"/>
        </w:rPr>
        <w:t>Woodex</w:t>
      </w:r>
      <w:proofErr w:type="spellEnd"/>
      <w:r w:rsidRPr="0018161D">
        <w:t xml:space="preserve"> </w:t>
      </w:r>
      <w:r w:rsidRPr="0018161D">
        <w:rPr>
          <w:lang w:val="en-US"/>
        </w:rPr>
        <w:t>Moscow</w:t>
      </w:r>
      <w:r>
        <w:t>»</w:t>
      </w:r>
      <w:r w:rsidRPr="0018161D">
        <w:t>,  24-27 ноября 2015</w:t>
      </w:r>
      <w:r w:rsidR="009C3232">
        <w:t xml:space="preserve"> </w:t>
      </w:r>
      <w:r w:rsidRPr="0018161D">
        <w:rPr>
          <w:rFonts w:eastAsia="Times New Roman" w:cs="Times New Roman"/>
          <w:color w:val="000000"/>
        </w:rPr>
        <w:t>МВЦ «Крокус Экспо», г. Москва</w:t>
      </w:r>
      <w:r>
        <w:rPr>
          <w:rFonts w:eastAsia="Times New Roman" w:cs="Times New Roman"/>
          <w:color w:val="000000"/>
        </w:rPr>
        <w:t>;</w:t>
      </w:r>
    </w:p>
    <w:p w:rsidR="00DC4F09" w:rsidRDefault="00DC4F09" w:rsidP="009C3232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«Российский лес», 1-3 декабря 2015, г. Вологда;</w:t>
      </w:r>
    </w:p>
    <w:p w:rsidR="00DC4F09" w:rsidRDefault="00DC4F09" w:rsidP="009C3232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«ЭКОТЕХ», </w:t>
      </w:r>
      <w:r w:rsidRPr="00DC4F09">
        <w:rPr>
          <w:rFonts w:eastAsia="Times New Roman" w:cs="Times New Roman"/>
          <w:color w:val="000000"/>
        </w:rPr>
        <w:t>26-29 апреля 2016 года в г. Москве</w:t>
      </w:r>
      <w:r>
        <w:rPr>
          <w:rFonts w:eastAsia="Times New Roman" w:cs="Times New Roman"/>
          <w:color w:val="000000"/>
        </w:rPr>
        <w:t>;</w:t>
      </w:r>
    </w:p>
    <w:p w:rsidR="002A106A" w:rsidRDefault="002A106A" w:rsidP="002A106A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="009C3232">
        <w:rPr>
          <w:rFonts w:eastAsia="Times New Roman" w:cs="Times New Roman"/>
          <w:color w:val="000000"/>
        </w:rPr>
        <w:t xml:space="preserve">Министерством </w:t>
      </w:r>
      <w:r>
        <w:rPr>
          <w:rFonts w:eastAsia="Times New Roman" w:cs="Times New Roman"/>
          <w:color w:val="000000"/>
        </w:rPr>
        <w:t>оказано содействие организаторам выставки «</w:t>
      </w:r>
      <w:proofErr w:type="spellStart"/>
      <w:r>
        <w:rPr>
          <w:rFonts w:eastAsia="Times New Roman" w:cs="Times New Roman"/>
          <w:color w:val="000000"/>
        </w:rPr>
        <w:t>ЛесДревСтрой</w:t>
      </w:r>
      <w:proofErr w:type="spellEnd"/>
      <w:r>
        <w:rPr>
          <w:rFonts w:eastAsia="Times New Roman" w:cs="Times New Roman"/>
          <w:color w:val="000000"/>
        </w:rPr>
        <w:t xml:space="preserve">» (4-6 июня 2015 года ТК «Тандем», г. Тверь) в </w:t>
      </w:r>
      <w:r w:rsidR="009C3232">
        <w:rPr>
          <w:rFonts w:eastAsia="Times New Roman" w:cs="Times New Roman"/>
          <w:color w:val="000000"/>
        </w:rPr>
        <w:t>приглашени</w:t>
      </w:r>
      <w:r>
        <w:rPr>
          <w:rFonts w:eastAsia="Times New Roman" w:cs="Times New Roman"/>
          <w:color w:val="000000"/>
        </w:rPr>
        <w:t>и</w:t>
      </w:r>
      <w:r w:rsidR="009C3232">
        <w:rPr>
          <w:rFonts w:eastAsia="Times New Roman" w:cs="Times New Roman"/>
          <w:color w:val="000000"/>
        </w:rPr>
        <w:t xml:space="preserve"> к участию </w:t>
      </w:r>
      <w:r>
        <w:rPr>
          <w:rFonts w:eastAsia="Times New Roman" w:cs="Times New Roman"/>
          <w:color w:val="000000"/>
        </w:rPr>
        <w:t>предприятий ЛПК Тверской области, а также принято участие в работе коллективного стенда Союза лесопромышленников и лесоэкспортеров Тве</w:t>
      </w:r>
      <w:r w:rsidR="00816C3E">
        <w:rPr>
          <w:rFonts w:eastAsia="Times New Roman" w:cs="Times New Roman"/>
          <w:color w:val="000000"/>
        </w:rPr>
        <w:t>рской области и его предприятий;</w:t>
      </w:r>
    </w:p>
    <w:p w:rsidR="00816C3E" w:rsidRPr="00816C3E" w:rsidRDefault="00816C3E" w:rsidP="00816C3E">
      <w:pPr>
        <w:pStyle w:val="3"/>
        <w:spacing w:before="0" w:beforeAutospacing="0" w:after="0" w:afterAutospacing="0"/>
        <w:jc w:val="both"/>
      </w:pPr>
      <w:r>
        <w:rPr>
          <w:color w:val="000000"/>
        </w:rPr>
        <w:t xml:space="preserve">- </w:t>
      </w:r>
      <w:r w:rsidRPr="00816C3E">
        <w:rPr>
          <w:b w:val="0"/>
          <w:color w:val="000000"/>
          <w:sz w:val="28"/>
          <w:szCs w:val="28"/>
        </w:rPr>
        <w:t xml:space="preserve">Министерством </w:t>
      </w:r>
      <w:r>
        <w:rPr>
          <w:b w:val="0"/>
          <w:color w:val="000000"/>
          <w:sz w:val="28"/>
          <w:szCs w:val="28"/>
        </w:rPr>
        <w:t>в адрес</w:t>
      </w:r>
      <w:r w:rsidRPr="00816C3E">
        <w:rPr>
          <w:b w:val="0"/>
          <w:color w:val="000000"/>
          <w:sz w:val="28"/>
          <w:szCs w:val="28"/>
        </w:rPr>
        <w:t xml:space="preserve"> Союз</w:t>
      </w:r>
      <w:r>
        <w:rPr>
          <w:b w:val="0"/>
          <w:color w:val="000000"/>
          <w:sz w:val="28"/>
          <w:szCs w:val="28"/>
        </w:rPr>
        <w:t>а</w:t>
      </w:r>
      <w:r w:rsidRPr="00816C3E">
        <w:rPr>
          <w:b w:val="0"/>
          <w:color w:val="000000"/>
          <w:sz w:val="28"/>
          <w:szCs w:val="28"/>
        </w:rPr>
        <w:t xml:space="preserve"> лесопромышленников и лесоэкспортеров Тверской области, а также в адрес</w:t>
      </w:r>
      <w:r>
        <w:rPr>
          <w:b w:val="0"/>
          <w:color w:val="000000"/>
          <w:sz w:val="28"/>
          <w:szCs w:val="28"/>
        </w:rPr>
        <w:t>а</w:t>
      </w:r>
      <w:r w:rsidRPr="00816C3E">
        <w:rPr>
          <w:b w:val="0"/>
          <w:color w:val="000000"/>
          <w:sz w:val="28"/>
          <w:szCs w:val="28"/>
        </w:rPr>
        <w:t xml:space="preserve"> ряда лесопромышленных компаний</w:t>
      </w:r>
      <w:r>
        <w:rPr>
          <w:b w:val="0"/>
          <w:color w:val="000000"/>
          <w:sz w:val="28"/>
          <w:szCs w:val="28"/>
        </w:rPr>
        <w:t>,</w:t>
      </w:r>
      <w:r w:rsidRPr="00816C3E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направлены </w:t>
      </w:r>
      <w:r w:rsidRPr="00816C3E">
        <w:rPr>
          <w:b w:val="0"/>
          <w:color w:val="000000"/>
          <w:sz w:val="28"/>
          <w:szCs w:val="28"/>
        </w:rPr>
        <w:t xml:space="preserve">приглашения к участию в </w:t>
      </w:r>
      <w:r w:rsidRPr="00816C3E">
        <w:rPr>
          <w:b w:val="0"/>
          <w:sz w:val="28"/>
          <w:szCs w:val="28"/>
        </w:rPr>
        <w:t>XVII Петербургск</w:t>
      </w:r>
      <w:r>
        <w:rPr>
          <w:b w:val="0"/>
          <w:sz w:val="28"/>
          <w:szCs w:val="28"/>
        </w:rPr>
        <w:t>ом</w:t>
      </w:r>
      <w:r w:rsidRPr="00816C3E">
        <w:rPr>
          <w:b w:val="0"/>
          <w:sz w:val="28"/>
          <w:szCs w:val="28"/>
        </w:rPr>
        <w:t xml:space="preserve"> Международн</w:t>
      </w:r>
      <w:r>
        <w:rPr>
          <w:b w:val="0"/>
          <w:sz w:val="28"/>
          <w:szCs w:val="28"/>
        </w:rPr>
        <w:t>ом Лесопромышленном</w:t>
      </w:r>
      <w:r w:rsidRPr="00816C3E">
        <w:rPr>
          <w:b w:val="0"/>
          <w:sz w:val="28"/>
          <w:szCs w:val="28"/>
        </w:rPr>
        <w:t xml:space="preserve"> Форум</w:t>
      </w:r>
      <w:r>
        <w:rPr>
          <w:b w:val="0"/>
          <w:sz w:val="28"/>
          <w:szCs w:val="28"/>
        </w:rPr>
        <w:t>е.</w:t>
      </w:r>
    </w:p>
    <w:p w:rsidR="002A106A" w:rsidRDefault="002A106A" w:rsidP="002A106A">
      <w:pPr>
        <w:jc w:val="both"/>
        <w:rPr>
          <w:rFonts w:eastAsia="Times New Roman" w:cs="Times New Roman"/>
          <w:color w:val="000000"/>
        </w:rPr>
      </w:pPr>
    </w:p>
    <w:p w:rsidR="002A106A" w:rsidRPr="002A106A" w:rsidRDefault="002A106A" w:rsidP="002A106A">
      <w:pPr>
        <w:jc w:val="both"/>
        <w:rPr>
          <w:rFonts w:eastAsia="Times New Roman" w:cs="Times New Roman"/>
          <w:b/>
          <w:color w:val="000000"/>
        </w:rPr>
      </w:pPr>
      <w:r w:rsidRPr="002A106A">
        <w:rPr>
          <w:rFonts w:eastAsia="Times New Roman" w:cs="Times New Roman"/>
          <w:b/>
          <w:color w:val="000000"/>
        </w:rPr>
        <w:t>По пункту 2.5 Плана мероприятий</w:t>
      </w:r>
    </w:p>
    <w:p w:rsidR="0018161D" w:rsidRPr="0018161D" w:rsidRDefault="002A106A" w:rsidP="002A106A">
      <w:pPr>
        <w:jc w:val="both"/>
        <w:rPr>
          <w:rFonts w:eastAsia="Times New Roman" w:cs="Times New Roman"/>
          <w:color w:val="000000"/>
        </w:rPr>
      </w:pPr>
      <w:r w:rsidRPr="002A106A">
        <w:rPr>
          <w:rFonts w:eastAsia="Times New Roman" w:cs="Times New Roman"/>
          <w:color w:val="000000"/>
        </w:rPr>
        <w:t xml:space="preserve">Министерство постоянно взаимодействует с </w:t>
      </w:r>
      <w:r>
        <w:rPr>
          <w:rFonts w:eastAsia="Times New Roman" w:cs="Times New Roman"/>
          <w:color w:val="000000"/>
        </w:rPr>
        <w:t xml:space="preserve">заинтересованными </w:t>
      </w:r>
      <w:r w:rsidRPr="002A106A">
        <w:rPr>
          <w:rFonts w:eastAsia="Times New Roman" w:cs="Times New Roman"/>
          <w:color w:val="000000"/>
        </w:rPr>
        <w:t>инвесторами по вопросам реализ</w:t>
      </w:r>
      <w:r>
        <w:rPr>
          <w:rFonts w:eastAsia="Times New Roman" w:cs="Times New Roman"/>
          <w:color w:val="000000"/>
        </w:rPr>
        <w:t>ации инвестиционных проектов в области освоения лесов и</w:t>
      </w:r>
      <w:r w:rsidRPr="002A106A">
        <w:rPr>
          <w:rFonts w:eastAsia="Times New Roman" w:cs="Times New Roman"/>
          <w:color w:val="000000"/>
        </w:rPr>
        <w:t xml:space="preserve"> оказывает содействие в их реализации (при необходимости)</w:t>
      </w:r>
      <w:r w:rsidR="002760FF">
        <w:rPr>
          <w:rFonts w:eastAsia="Times New Roman" w:cs="Times New Roman"/>
          <w:color w:val="000000"/>
        </w:rPr>
        <w:t>.</w:t>
      </w:r>
      <w:bookmarkStart w:id="0" w:name="_GoBack"/>
      <w:bookmarkEnd w:id="0"/>
    </w:p>
    <w:sectPr w:rsidR="0018161D" w:rsidRPr="0018161D" w:rsidSect="00A449BF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1E"/>
    <w:rsid w:val="0015153E"/>
    <w:rsid w:val="0018161D"/>
    <w:rsid w:val="001D4C14"/>
    <w:rsid w:val="001E66CE"/>
    <w:rsid w:val="0024251E"/>
    <w:rsid w:val="002760FF"/>
    <w:rsid w:val="002A106A"/>
    <w:rsid w:val="00364C0D"/>
    <w:rsid w:val="00410947"/>
    <w:rsid w:val="004A095F"/>
    <w:rsid w:val="00541287"/>
    <w:rsid w:val="0059332F"/>
    <w:rsid w:val="005D0E78"/>
    <w:rsid w:val="00682BDE"/>
    <w:rsid w:val="007258E3"/>
    <w:rsid w:val="00731079"/>
    <w:rsid w:val="00816C3E"/>
    <w:rsid w:val="008B779E"/>
    <w:rsid w:val="00975515"/>
    <w:rsid w:val="009C3232"/>
    <w:rsid w:val="00A449BF"/>
    <w:rsid w:val="00B24916"/>
    <w:rsid w:val="00CE4FB5"/>
    <w:rsid w:val="00D62ECF"/>
    <w:rsid w:val="00DC4F09"/>
    <w:rsid w:val="00E53A1B"/>
    <w:rsid w:val="00E53EA2"/>
    <w:rsid w:val="00EA5421"/>
    <w:rsid w:val="00EA5839"/>
    <w:rsid w:val="00F262E4"/>
    <w:rsid w:val="00F3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2015-12-23T05:38:00Z</dcterms:created>
  <dcterms:modified xsi:type="dcterms:W3CDTF">2015-12-23T05:38:00Z</dcterms:modified>
</cp:coreProperties>
</file>